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9F" w:rsidRPr="001C5001" w:rsidRDefault="00152E9F" w:rsidP="00152E9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03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10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100</w:t>
      </w:r>
    </w:p>
    <w:p w:rsidR="00152E9F" w:rsidRPr="001C5001" w:rsidRDefault="00152E9F" w:rsidP="00152E9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152E9F" w:rsidRPr="001C5001" w:rsidRDefault="00152E9F" w:rsidP="00152E9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152E9F" w:rsidRPr="001C5001" w:rsidRDefault="00152E9F" w:rsidP="00152E9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152E9F" w:rsidRPr="001C5001" w:rsidRDefault="00152E9F" w:rsidP="00152E9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152E9F" w:rsidRPr="001C5001" w:rsidRDefault="00152E9F" w:rsidP="00152E9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152E9F" w:rsidRPr="001C5001" w:rsidRDefault="00152E9F" w:rsidP="00152E9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152E9F" w:rsidRDefault="00152E9F" w:rsidP="00152E9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52E9F" w:rsidRDefault="00152E9F" w:rsidP="00152E9F">
      <w:pPr>
        <w:pStyle w:val="ConsPlusTitle"/>
        <w:widowControl/>
        <w:jc w:val="center"/>
        <w:rPr>
          <w:sz w:val="30"/>
          <w:szCs w:val="30"/>
        </w:rPr>
      </w:pPr>
      <w:r w:rsidRPr="004E538A">
        <w:rPr>
          <w:sz w:val="30"/>
          <w:szCs w:val="30"/>
        </w:rPr>
        <w:t>О ВЫДЕ</w:t>
      </w:r>
      <w:r>
        <w:rPr>
          <w:sz w:val="30"/>
          <w:szCs w:val="30"/>
        </w:rPr>
        <w:t>ЛЕ</w:t>
      </w:r>
      <w:r w:rsidRPr="004E538A">
        <w:rPr>
          <w:sz w:val="30"/>
          <w:szCs w:val="30"/>
        </w:rPr>
        <w:t>НИИ МАТЕРИАЛЬНОЙ ПОМОЩИ</w:t>
      </w:r>
      <w:r>
        <w:rPr>
          <w:sz w:val="30"/>
          <w:szCs w:val="30"/>
        </w:rPr>
        <w:t xml:space="preserve"> ИЗ РЕЗЕРВНОГО ФОНДА</w:t>
      </w:r>
    </w:p>
    <w:p w:rsidR="00152E9F" w:rsidRDefault="00152E9F" w:rsidP="00152E9F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</w:p>
    <w:p w:rsidR="00152E9F" w:rsidRPr="004E538A" w:rsidRDefault="00152E9F" w:rsidP="00152E9F">
      <w:pPr>
        <w:pStyle w:val="ConsPlusNormal"/>
        <w:widowControl/>
        <w:ind w:firstLine="540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E538A">
        <w:rPr>
          <w:sz w:val="24"/>
        </w:rPr>
        <w:t xml:space="preserve">В результате </w:t>
      </w:r>
      <w:r>
        <w:rPr>
          <w:sz w:val="24"/>
        </w:rPr>
        <w:t>несчастного случая</w:t>
      </w:r>
      <w:r w:rsidRPr="004E538A">
        <w:rPr>
          <w:sz w:val="24"/>
        </w:rPr>
        <w:t xml:space="preserve"> произошедшего </w:t>
      </w:r>
      <w:r>
        <w:rPr>
          <w:sz w:val="24"/>
        </w:rPr>
        <w:t>22</w:t>
      </w:r>
      <w:r w:rsidRPr="004E538A">
        <w:rPr>
          <w:sz w:val="24"/>
        </w:rPr>
        <w:t xml:space="preserve"> </w:t>
      </w:r>
      <w:r>
        <w:rPr>
          <w:sz w:val="24"/>
        </w:rPr>
        <w:t xml:space="preserve">сентября </w:t>
      </w:r>
      <w:r w:rsidRPr="004E538A">
        <w:rPr>
          <w:sz w:val="24"/>
        </w:rPr>
        <w:t>201</w:t>
      </w:r>
      <w:r>
        <w:rPr>
          <w:sz w:val="24"/>
        </w:rPr>
        <w:t>9</w:t>
      </w:r>
      <w:r w:rsidRPr="004E538A">
        <w:rPr>
          <w:sz w:val="24"/>
        </w:rPr>
        <w:t xml:space="preserve"> года </w:t>
      </w:r>
      <w:r>
        <w:rPr>
          <w:sz w:val="24"/>
        </w:rPr>
        <w:t xml:space="preserve">утонул житель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  <w:r w:rsidRPr="004E538A">
        <w:rPr>
          <w:sz w:val="24"/>
        </w:rPr>
        <w:t xml:space="preserve"> Каменка</w:t>
      </w:r>
      <w:r>
        <w:rPr>
          <w:sz w:val="24"/>
        </w:rPr>
        <w:t xml:space="preserve">  </w:t>
      </w:r>
      <w:proofErr w:type="spellStart"/>
      <w:r>
        <w:rPr>
          <w:sz w:val="24"/>
        </w:rPr>
        <w:t>Левиков</w:t>
      </w:r>
      <w:proofErr w:type="spellEnd"/>
      <w:r>
        <w:rPr>
          <w:sz w:val="24"/>
        </w:rPr>
        <w:t xml:space="preserve"> Николай Ильич.</w:t>
      </w:r>
      <w:r w:rsidRPr="004E538A">
        <w:rPr>
          <w:sz w:val="24"/>
        </w:rPr>
        <w:t xml:space="preserve"> </w:t>
      </w:r>
    </w:p>
    <w:p w:rsidR="00152E9F" w:rsidRPr="004E538A" w:rsidRDefault="00152E9F" w:rsidP="00152E9F">
      <w:pPr>
        <w:pStyle w:val="ConsPlusNormal"/>
        <w:widowControl/>
        <w:ind w:firstLine="0"/>
        <w:jc w:val="both"/>
        <w:rPr>
          <w:sz w:val="24"/>
        </w:rPr>
      </w:pPr>
    </w:p>
    <w:p w:rsidR="00152E9F" w:rsidRPr="004E538A" w:rsidRDefault="00152E9F" w:rsidP="00152E9F">
      <w:pPr>
        <w:pStyle w:val="ConsPlusTitle"/>
        <w:widowControl/>
        <w:ind w:firstLine="705"/>
        <w:rPr>
          <w:b w:val="0"/>
          <w:sz w:val="24"/>
        </w:rPr>
      </w:pPr>
      <w:r w:rsidRPr="004E538A">
        <w:rPr>
          <w:b w:val="0"/>
          <w:sz w:val="24"/>
        </w:rPr>
        <w:t>1</w:t>
      </w:r>
      <w:r w:rsidRPr="004E538A">
        <w:rPr>
          <w:sz w:val="24"/>
        </w:rPr>
        <w:t xml:space="preserve">. </w:t>
      </w:r>
      <w:r w:rsidRPr="004E538A">
        <w:rPr>
          <w:b w:val="0"/>
          <w:sz w:val="24"/>
        </w:rPr>
        <w:t>Главному специалисту (гл. бухгалтеру) Бабенко Н.В. выделить материальную помощь</w:t>
      </w:r>
      <w:r>
        <w:rPr>
          <w:b w:val="0"/>
          <w:sz w:val="24"/>
        </w:rPr>
        <w:t xml:space="preserve"> родственникам пострадавшего -</w:t>
      </w:r>
      <w:r w:rsidRPr="004E538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Левиковой</w:t>
      </w:r>
      <w:proofErr w:type="spellEnd"/>
      <w:r>
        <w:rPr>
          <w:b w:val="0"/>
          <w:sz w:val="24"/>
        </w:rPr>
        <w:t xml:space="preserve"> Татьяне Ильиничне в сумме  5000,00 (пять тысяч руб. 00 коп) из резервного фонда администрации</w:t>
      </w:r>
    </w:p>
    <w:p w:rsidR="00152E9F" w:rsidRPr="004E538A" w:rsidRDefault="00152E9F" w:rsidP="00152E9F">
      <w:pPr>
        <w:pStyle w:val="ConsPlusNormal"/>
        <w:widowControl/>
        <w:ind w:firstLine="540"/>
        <w:jc w:val="both"/>
        <w:rPr>
          <w:sz w:val="24"/>
        </w:rPr>
      </w:pPr>
      <w:r w:rsidRPr="004E538A">
        <w:rPr>
          <w:sz w:val="24"/>
        </w:rPr>
        <w:t xml:space="preserve">   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152E9F" w:rsidRDefault="00152E9F" w:rsidP="00152E9F">
      <w:pPr>
        <w:pStyle w:val="ConsPlusNormal"/>
        <w:widowControl/>
        <w:ind w:firstLine="708"/>
        <w:jc w:val="both"/>
        <w:rPr>
          <w:sz w:val="24"/>
        </w:rPr>
      </w:pPr>
      <w:r w:rsidRPr="004E538A">
        <w:rPr>
          <w:sz w:val="24"/>
        </w:rPr>
        <w:t xml:space="preserve">3. </w:t>
      </w:r>
      <w:proofErr w:type="gramStart"/>
      <w:r w:rsidRPr="004E538A">
        <w:rPr>
          <w:sz w:val="24"/>
        </w:rPr>
        <w:t>Контроль за</w:t>
      </w:r>
      <w:proofErr w:type="gramEnd"/>
      <w:r w:rsidRPr="004E538A">
        <w:rPr>
          <w:sz w:val="24"/>
        </w:rPr>
        <w:t xml:space="preserve"> данным распоряжением оставляю за собой. </w:t>
      </w:r>
    </w:p>
    <w:p w:rsidR="00152E9F" w:rsidRPr="004E538A" w:rsidRDefault="00152E9F" w:rsidP="00152E9F">
      <w:pPr>
        <w:pStyle w:val="ConsPlusNormal"/>
        <w:widowControl/>
        <w:ind w:firstLine="708"/>
        <w:jc w:val="both"/>
        <w:rPr>
          <w:sz w:val="24"/>
        </w:rPr>
      </w:pPr>
    </w:p>
    <w:p w:rsidR="00152E9F" w:rsidRPr="001C5001" w:rsidRDefault="00152E9F" w:rsidP="00152E9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152E9F" w:rsidRDefault="00152E9F" w:rsidP="00152E9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Артанов В.Н.</w:t>
      </w:r>
    </w:p>
    <w:p w:rsidR="00152E9F" w:rsidRDefault="00152E9F" w:rsidP="00152E9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52E9F" w:rsidRDefault="00152E9F" w:rsidP="00152E9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52E9F" w:rsidRDefault="00152E9F" w:rsidP="00152E9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52E9F" w:rsidRDefault="00152E9F" w:rsidP="00152E9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52E9F" w:rsidRDefault="00152E9F" w:rsidP="00152E9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52E9F" w:rsidRDefault="00152E9F" w:rsidP="00152E9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FF"/>
    <w:rsid w:val="00152E9F"/>
    <w:rsid w:val="00815BFF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9F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E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2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9F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E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2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2019-11-13T09:02:00Z</dcterms:created>
  <dcterms:modified xsi:type="dcterms:W3CDTF">2019-11-13T09:03:00Z</dcterms:modified>
</cp:coreProperties>
</file>